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25D" w:rsidRPr="00425CF5" w:rsidRDefault="00425CF5" w:rsidP="006B58FC">
      <w:pPr>
        <w:pStyle w:val="2"/>
        <w:rPr>
          <w:lang w:val="ru-RU"/>
        </w:rPr>
      </w:pPr>
      <w:bookmarkStart w:id="0" w:name="block-35496530"/>
      <w:bookmarkStart w:id="1" w:name="_GoBack"/>
      <w:bookmarkEnd w:id="1"/>
      <w:r w:rsidRPr="00425CF5">
        <w:rPr>
          <w:lang w:val="ru-RU"/>
        </w:rPr>
        <w:t>МИНИСТЕРСТВО ПРОСВЕЩЕНИЯ РОССИЙСКОЙ ФЕДЕРАЦИИ</w:t>
      </w:r>
    </w:p>
    <w:p w:rsidR="00425CF5" w:rsidRPr="0073592D" w:rsidRDefault="00425CF5" w:rsidP="00425CF5">
      <w:pPr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 xml:space="preserve">                </w:t>
      </w:r>
      <w:r w:rsidRPr="0073592D">
        <w:rPr>
          <w:rFonts w:ascii="Times New Roman" w:hAnsi="Times New Roman" w:cs="Times New Roman"/>
          <w:sz w:val="32"/>
          <w:szCs w:val="32"/>
          <w:lang w:val="ru-RU"/>
        </w:rPr>
        <w:t>Министерство образования Красноярского края</w:t>
      </w:r>
    </w:p>
    <w:p w:rsidR="005D225D" w:rsidRPr="00425CF5" w:rsidRDefault="00425CF5" w:rsidP="00425CF5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73592D">
        <w:rPr>
          <w:rFonts w:ascii="Times New Roman" w:hAnsi="Times New Roman" w:cs="Times New Roman"/>
          <w:sz w:val="32"/>
          <w:szCs w:val="32"/>
          <w:lang w:val="ru-RU"/>
        </w:rPr>
        <w:t xml:space="preserve">                      Админ</w:t>
      </w:r>
      <w:r>
        <w:rPr>
          <w:rFonts w:ascii="Times New Roman" w:hAnsi="Times New Roman" w:cs="Times New Roman"/>
          <w:sz w:val="32"/>
          <w:szCs w:val="32"/>
          <w:lang w:val="ru-RU"/>
        </w:rPr>
        <w:t>истрация Краснотуранского района</w:t>
      </w:r>
    </w:p>
    <w:p w:rsidR="005D225D" w:rsidRPr="00425CF5" w:rsidRDefault="00425CF5">
      <w:pPr>
        <w:spacing w:after="0" w:line="408" w:lineRule="auto"/>
        <w:ind w:left="120"/>
        <w:jc w:val="center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:rsidR="005D225D" w:rsidRPr="00425CF5" w:rsidRDefault="005D225D" w:rsidP="00425CF5">
      <w:pPr>
        <w:spacing w:after="0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tbl>
      <w:tblPr>
        <w:tblW w:w="0" w:type="auto"/>
        <w:tblInd w:w="1144" w:type="dxa"/>
        <w:tblLook w:val="04A0" w:firstRow="1" w:lastRow="0" w:firstColumn="1" w:lastColumn="0" w:noHBand="0" w:noVBand="1"/>
      </w:tblPr>
      <w:tblGrid>
        <w:gridCol w:w="3115"/>
        <w:gridCol w:w="3115"/>
      </w:tblGrid>
      <w:tr w:rsidR="00425CF5" w:rsidRPr="0073592D" w:rsidTr="00425CF5">
        <w:tc>
          <w:tcPr>
            <w:tcW w:w="3115" w:type="dxa"/>
          </w:tcPr>
          <w:p w:rsidR="00425CF5" w:rsidRPr="0073592D" w:rsidRDefault="00425CF5" w:rsidP="00425C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25CF5" w:rsidRPr="0073592D" w:rsidRDefault="00425CF5" w:rsidP="00425C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25CF5" w:rsidRPr="0073592D" w:rsidRDefault="00425CF5" w:rsidP="00425CF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359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«31» августа 2024 г.</w:t>
            </w:r>
          </w:p>
          <w:p w:rsidR="00425CF5" w:rsidRPr="0073592D" w:rsidRDefault="00425CF5" w:rsidP="00425CF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425CF5">
      <w:pPr>
        <w:spacing w:after="0" w:line="408" w:lineRule="auto"/>
        <w:ind w:left="120"/>
        <w:jc w:val="center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D225D" w:rsidRPr="00425CF5" w:rsidRDefault="00425CF5">
      <w:pPr>
        <w:spacing w:after="0" w:line="408" w:lineRule="auto"/>
        <w:ind w:left="120"/>
        <w:jc w:val="center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4667758)</w:t>
      </w: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425CF5" w:rsidRDefault="00425C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«Физическая культура» </w:t>
      </w:r>
    </w:p>
    <w:p w:rsidR="005D225D" w:rsidRDefault="00425CF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425CF5" w:rsidRDefault="00425CF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</w:p>
    <w:p w:rsidR="00425CF5" w:rsidRPr="00425CF5" w:rsidRDefault="00425CF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Тихонова Н.В.</w:t>
      </w: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425CF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25CF5">
        <w:rPr>
          <w:rFonts w:ascii="Times New Roman" w:hAnsi="Times New Roman" w:cs="Times New Roman"/>
          <w:sz w:val="28"/>
          <w:szCs w:val="28"/>
          <w:lang w:val="ru-RU"/>
        </w:rPr>
        <w:lastRenderedPageBreak/>
        <w:t>Тубинск 2024</w:t>
      </w: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jc w:val="center"/>
        <w:rPr>
          <w:lang w:val="ru-RU"/>
        </w:rPr>
      </w:pPr>
    </w:p>
    <w:p w:rsidR="005D225D" w:rsidRPr="00425CF5" w:rsidRDefault="005D225D">
      <w:pPr>
        <w:spacing w:after="0"/>
        <w:ind w:left="120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bookmarkStart w:id="2" w:name="block-35496533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ПО</w:t>
      </w:r>
      <w:r w:rsidRPr="00425CF5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увеличения продолжительности жизни граждан России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физических упражнений в игровой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культуры и спорта в Российской Федерации на период до 2030 г. и межотраслевой программы развития школьного спорта до 2024 г.,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направлена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Важное значение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>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>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Принцип наглядности предполагает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соответствии с программой по физической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достичь наиболее эффективных результатов.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предполагает соблюдение главных педагогических правил: от известного к неизвестному, от лёгкого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 xml:space="preserve"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умственной работоспособности, и как одного из основных компонентов общей культуры человека.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государственные гарантии качества начального общего образования, личностного развития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>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Приоритет индивидуального подхода в обучении позволяет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осваивать программу по физической культуре в соответствии с возможностями каждого.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Универсальными компетенциями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на этапе начального образования по программе по физической культуре являются: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общим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bookmarkStart w:id="3" w:name="79e598a1-35ad-4f9e-b680-ee17a40231bb"/>
      <w:r w:rsidRPr="00425CF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3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5D225D">
      <w:pPr>
        <w:rPr>
          <w:lang w:val="ru-RU"/>
        </w:rPr>
        <w:sectPr w:rsidR="005D225D" w:rsidRPr="00425CF5">
          <w:pgSz w:w="11906" w:h="16383"/>
          <w:pgMar w:top="1134" w:right="850" w:bottom="1134" w:left="1701" w:header="720" w:footer="720" w:gutter="0"/>
          <w:cols w:space="720"/>
        </w:sect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bookmarkStart w:id="4" w:name="block-35496531"/>
      <w:bookmarkEnd w:id="2"/>
      <w:r w:rsidRPr="00425C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Исходные положения в физических упражнениях: стойки, упоры, седы,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лёжа, сидя, у опоры.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шаги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их эластичности («рыбка»), упражнения для развития гибкости позвоночника и плечевого пояса («мост») из положения лёжа.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Удержание скакалки.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Вращение кистью руки скакалки, сложенной вчетверо, – перед собой, сложенной вдвое – поочерёдно в лицевой, боковой плоскостях.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Подскоки через скакалку вперёд, назад. Прыжки через скакалку вперёд, назад. Игровые задания со скакалкой.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«верёвочка».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5" w:name="_Toc101876902"/>
      <w:bookmarkEnd w:id="5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разминка. Упражнения общей разминки. Повторение разученных упражнений.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Освоение техники выполнения упражнений общей разминки с контролем дыхания: гимнастический бег вперёд, назад, приставные шаги на полной стопе вперёд с движениями головой в стороны («индюшонок»), шаги в полном приседе («гусиный шаг»), небольшие прыжки в полном приседе («мячик»), шаги с наклоном туловища вперёд до касания грудью бедра («цапля»), приставные шаги в сторону с наклонами («качалка»), наклоны туловища вперёд, попеременно касаясь прямых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ног животом, грудью («складочка»).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Партерная разминка.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Освоение упражнений для укрепления мышц спины и брюшного пресса («берёзка»),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ноги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назад стоя на колене (махи назад) поочерёдно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Разминка у опоры.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вперёд, вместе) – вытянуть колени – подняться на полупальцы – опустить пятки на пол в исходное положение.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 сторону).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Освоение упражнений: кувырок вперёд, назад, шпагат, колесо, мост из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сидя, стоя и вставание из положения мост.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Игровые задания, в том числе с мячом и скакалкой. Спортивные эстафеты с гимнастическим предметом. Спортивные и туристические физические игры и игровые задания.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вперёд (локоть прямой) – бросок мяча в заданную плоскость (на шаг вперёд) – шаг вперёд с поворотом тела на триста шестьдесят градусов – ловля мяча.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подъём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«весёлый дельфин». Освоение спортивных стилей плавания.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вперёд, в сторону, поворот 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Освоение танцевальных шагов: шаги с подскоками (вперёд, назад, с поворотом), шаги галопа (в сторону, вперёд), а также в сочетании с различными подскоками, элементы русского танца («припадание»), элементы современного танца.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лёжа на полу.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6" w:name="_Toc101876903"/>
      <w:bookmarkEnd w:id="6"/>
      <w:r w:rsidRPr="00425CF5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Выполнение универсальных умений при выполнении организующих команд и строевых упражнений: построение и перестроение в одну, две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шеренги, повороты направо и налево, передвижение в колонне по одному с равномерной скоростью.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на развитие отдельных мышечных групп.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7" w:name="_Toc101876904"/>
      <w:bookmarkEnd w:id="7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её видам.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(усложнённый вариант), упражнение для рук, упражнение «волна» вперёд, назад, упражнение для укрепления мышц спины и увеличения эластичности мышц туловища.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Освоение акробатических упражнений: мост из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стоя и поднятие из моста, шпагаты: поперечный или продольный, стойка на руках, колесо.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Овладение одним или более из спортивных стилей плавания на время и дистанцию (на выбор) при наличии материально-технического обеспечения).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групповых гимнастических и спортивных упражнений.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5D225D" w:rsidRPr="00425CF5" w:rsidRDefault="005D225D">
      <w:pPr>
        <w:rPr>
          <w:lang w:val="ru-RU"/>
        </w:rPr>
        <w:sectPr w:rsidR="005D225D" w:rsidRPr="00425CF5">
          <w:pgSz w:w="11906" w:h="16383"/>
          <w:pgMar w:top="1134" w:right="850" w:bottom="1134" w:left="1701" w:header="720" w:footer="720" w:gutter="0"/>
          <w:cols w:space="720"/>
        </w:sect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35496532"/>
      <w:bookmarkEnd w:id="4"/>
      <w:bookmarkEnd w:id="8"/>
      <w:r w:rsidRPr="00425C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D225D" w:rsidRPr="00425CF5" w:rsidRDefault="005D225D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  <w:proofErr w:type="gramEnd"/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</w:p>
    <w:p w:rsidR="005D225D" w:rsidRPr="00425CF5" w:rsidRDefault="005D225D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физической культуре (в пределах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>), применять изученную терминологию в своих устных и письменных высказываниях;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саморегуляцию при планировании и выполнении намеченных планов организации своей жизнедеятельности, проявлять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стремление к успешной образовательной, в том числе физкультурно-спортивной, деятельности, анализировать свои ошибки;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учебного предмета «Физическая культура» отражают опыт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физкультурной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5CF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физической культуре: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выбирать гимнастические упражнения для формирования стопы,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осанки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положении стоя, сидя и при ходьбе, упражнения для развития гибкости и координации;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5CF5">
        <w:rPr>
          <w:rFonts w:ascii="Times New Roman" w:hAnsi="Times New Roman"/>
          <w:b/>
          <w:i/>
          <w:color w:val="000000"/>
          <w:sz w:val="28"/>
          <w:lang w:val="ru-RU"/>
        </w:rPr>
        <w:t xml:space="preserve">во 2 классе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 xml:space="preserve"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</w:t>
      </w: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упражнений, во время купания и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занятий плаванием, характеризовать умение плавать.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использовать технику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контроля за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вперёд, назад, прыжками, подскоками, галопом;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равновесие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3" w:name="_Toc101876898"/>
      <w:bookmarkEnd w:id="13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5CF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осваивать и выполнять технику разучиваемых физических упражнений и комбинаций гимнастических упражнений с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использованием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в том числе танцевальных шагов, поворотов, прыжков;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осваивать строевой и походный шаг.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4" w:name="_Toc101876899"/>
      <w:bookmarkEnd w:id="14"/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left="12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25CF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425CF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D225D" w:rsidRPr="00425CF5" w:rsidRDefault="005D225D">
      <w:pPr>
        <w:spacing w:after="0" w:line="264" w:lineRule="auto"/>
        <w:ind w:left="120"/>
        <w:jc w:val="both"/>
        <w:rPr>
          <w:lang w:val="ru-RU"/>
        </w:rPr>
      </w:pP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универсальные умения </w:t>
      </w: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по контролю за величиной физической нагрузки при выполнении упражнений на развитие физических качеств по частоте</w:t>
      </w:r>
      <w:proofErr w:type="gramEnd"/>
      <w:r w:rsidRPr="00425CF5">
        <w:rPr>
          <w:rFonts w:ascii="Times New Roman" w:hAnsi="Times New Roman"/>
          <w:color w:val="000000"/>
          <w:sz w:val="28"/>
          <w:lang w:val="ru-RU"/>
        </w:rPr>
        <w:t xml:space="preserve"> сердечных сокращений;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принимать на себя ответственность за результаты эффективного развития собственных физических качеств.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описывать и демонстрировать правила соревновательной деятельности по виду спорта (на выбор);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25CF5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  <w:proofErr w:type="gramEnd"/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общей гимнастики по видам разминки (общая, партерная, у опоры);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5D225D" w:rsidRPr="00425CF5" w:rsidRDefault="00425CF5">
      <w:pPr>
        <w:spacing w:after="0" w:line="264" w:lineRule="auto"/>
        <w:ind w:firstLine="600"/>
        <w:jc w:val="both"/>
        <w:rPr>
          <w:lang w:val="ru-RU"/>
        </w:rPr>
      </w:pPr>
      <w:r w:rsidRPr="00425CF5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</w:p>
    <w:p w:rsidR="005D225D" w:rsidRPr="00425CF5" w:rsidRDefault="005D225D">
      <w:pPr>
        <w:rPr>
          <w:lang w:val="ru-RU"/>
        </w:rPr>
        <w:sectPr w:rsidR="005D225D" w:rsidRPr="00425CF5">
          <w:pgSz w:w="11906" w:h="16383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bookmarkStart w:id="15" w:name="block-35496527"/>
      <w:bookmarkEnd w:id="9"/>
      <w:r w:rsidRPr="00425C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D225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 w:rsidRPr="006B58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D225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 w:rsidRPr="006B58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и игровые задания, спортивные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5D225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 w:rsidRPr="006B58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Специальные упражнения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D225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 w:rsidRPr="006B58F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C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удержания, броска, ловли, вращения, переката (передачи) гимнастических предметов (мяч, скакалка)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выполнение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bookmarkStart w:id="16" w:name="block-35496528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D22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увеличения подвижности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подскоков 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</w:t>
            </w:r>
            <w:proofErr w:type="gramStart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вращения вдвое сложенной скакалки в лицевой, боковой, горизонтальной плоскостях.</w:t>
            </w:r>
            <w:proofErr w:type="gramEnd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теснение соперника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Pr="00971B39" w:rsidRDefault="00971B3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5D225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акробатических упражнений: «мост» из </w:t>
            </w:r>
            <w:proofErr w:type="gramStart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5D225D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</w:t>
            </w:r>
            <w:proofErr w:type="gramEnd"/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 «Пройди по бревну», «Сквозь бурелом». Игровое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5D225D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225D" w:rsidRDefault="005D225D">
            <w:pPr>
              <w:spacing w:after="0"/>
              <w:ind w:left="135"/>
            </w:pP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225D" w:rsidRDefault="005D22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225D" w:rsidRDefault="005D225D"/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всплывания 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D225D" w:rsidRDefault="005D225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5D22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Pr="00425CF5" w:rsidRDefault="00425CF5">
            <w:pPr>
              <w:spacing w:after="0"/>
              <w:ind w:left="135"/>
              <w:rPr>
                <w:lang w:val="ru-RU"/>
              </w:rPr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 w:rsidRPr="00425C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D225D" w:rsidRDefault="00425C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225D" w:rsidRDefault="005D225D"/>
        </w:tc>
      </w:tr>
    </w:tbl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5D225D">
      <w:pPr>
        <w:sectPr w:rsidR="005D22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225D" w:rsidRDefault="00425CF5">
      <w:pPr>
        <w:spacing w:after="0"/>
        <w:ind w:left="120"/>
      </w:pPr>
      <w:bookmarkStart w:id="17" w:name="block-3549652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225D" w:rsidRDefault="00425CF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225D" w:rsidRPr="00425CF5" w:rsidRDefault="00425CF5" w:rsidP="00471884">
      <w:pPr>
        <w:spacing w:after="0" w:line="480" w:lineRule="auto"/>
        <w:ind w:left="120"/>
        <w:rPr>
          <w:lang w:val="ru-RU"/>
        </w:rPr>
      </w:pPr>
      <w:bookmarkStart w:id="18" w:name="f056fd23-2f41-4129-8da1-d467aa21439d"/>
      <w:r w:rsidRPr="00425CF5">
        <w:rPr>
          <w:rFonts w:ascii="Times New Roman" w:hAnsi="Times New Roman"/>
          <w:color w:val="000000"/>
          <w:sz w:val="28"/>
          <w:lang w:val="ru-RU"/>
        </w:rPr>
        <w:t>Физическая культура: 1-й класс: учебник; 14-е издание, переработанное, 1 класс/ Матвеев А.П., Акционерное общество «Издательство «Просвещение»</w:t>
      </w:r>
      <w:bookmarkEnd w:id="18"/>
    </w:p>
    <w:p w:rsidR="005D225D" w:rsidRPr="00425CF5" w:rsidRDefault="00425CF5">
      <w:pPr>
        <w:spacing w:after="0" w:line="480" w:lineRule="auto"/>
        <w:ind w:left="120"/>
        <w:rPr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71884" w:rsidRPr="00471884" w:rsidRDefault="00471884" w:rsidP="00471884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  <w:lang w:val="ru-RU"/>
        </w:rPr>
        <w:t>Физическая культура.</w:t>
      </w:r>
      <w:r w:rsidRPr="00471884"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  <w:lang w:val="ru-RU"/>
        </w:rPr>
        <w:t xml:space="preserve"> 1 класс. Поурочные разработки к УМК В.И. Ляха "Школа России". ФГОС</w:t>
      </w:r>
    </w:p>
    <w:p w:rsidR="00971B39" w:rsidRDefault="00425CF5" w:rsidP="00971B39">
      <w:pPr>
        <w:shd w:val="clear" w:color="auto" w:fill="FFFFFF"/>
        <w:spacing w:after="15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425C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«Единая коллекция цифровых образовательных ресурсов» - 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://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school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collektion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edu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/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ru</w:t>
      </w:r>
    </w:p>
    <w:p w:rsidR="00471884" w:rsidRPr="00471884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Федеральный портал «Российское образование»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B58FC">
        <w:fldChar w:fldCharType="begin"/>
      </w:r>
      <w:r w:rsidR="006B58FC" w:rsidRPr="006B58FC">
        <w:rPr>
          <w:lang w:val="ru-RU"/>
        </w:rPr>
        <w:instrText xml:space="preserve"> </w:instrText>
      </w:r>
      <w:r w:rsidR="006B58FC">
        <w:instrText>HYPERLINK</w:instrText>
      </w:r>
      <w:r w:rsidR="006B58FC" w:rsidRPr="006B58FC">
        <w:rPr>
          <w:lang w:val="ru-RU"/>
        </w:rPr>
        <w:instrText xml:space="preserve"> "</w:instrText>
      </w:r>
      <w:r w:rsidR="006B58FC">
        <w:instrText>http</w:instrText>
      </w:r>
      <w:r w:rsidR="006B58FC" w:rsidRPr="006B58FC">
        <w:rPr>
          <w:lang w:val="ru-RU"/>
        </w:rPr>
        <w:instrText>://</w:instrText>
      </w:r>
      <w:r w:rsidR="006B58FC">
        <w:instrText>www</w:instrText>
      </w:r>
      <w:r w:rsidR="006B58FC" w:rsidRPr="006B58FC">
        <w:rPr>
          <w:lang w:val="ru-RU"/>
        </w:rPr>
        <w:instrText>.</w:instrText>
      </w:r>
      <w:r w:rsidR="006B58FC">
        <w:instrText>ed</w:instrText>
      </w:r>
      <w:r w:rsidR="006B58FC" w:rsidRPr="006B58FC">
        <w:rPr>
          <w:lang w:val="ru-RU"/>
        </w:rPr>
        <w:instrText xml:space="preserve">" </w:instrText>
      </w:r>
      <w:r w:rsidR="006B58FC">
        <w:fldChar w:fldCharType="separate"/>
      </w:r>
      <w:r w:rsidR="00471884" w:rsidRPr="0072464E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http</w:t>
      </w:r>
      <w:r w:rsidR="00471884" w:rsidRPr="0072464E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://</w:t>
      </w:r>
      <w:r w:rsidR="00471884" w:rsidRPr="0072464E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www</w:t>
      </w:r>
      <w:r w:rsidR="00471884" w:rsidRPr="0072464E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="00471884" w:rsidRPr="0072464E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ed</w:t>
      </w:r>
      <w:r w:rsidR="006B58FC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  <w:r w:rsidR="00471884" w:rsidRPr="004718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471884"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u</w:t>
      </w:r>
      <w:r w:rsidR="00471884"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471884"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ru</w:t>
      </w:r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Российский образовательный портал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B58FC">
        <w:fldChar w:fldCharType="begin"/>
      </w:r>
      <w:r w:rsidR="006B58FC" w:rsidRPr="006B58FC">
        <w:rPr>
          <w:lang w:val="ru-RU"/>
        </w:rPr>
        <w:instrText xml:space="preserve"> </w:instrText>
      </w:r>
      <w:r w:rsidR="006B58FC">
        <w:instrText>HYPERLINK</w:instrText>
      </w:r>
      <w:r w:rsidR="006B58FC" w:rsidRPr="006B58FC">
        <w:rPr>
          <w:lang w:val="ru-RU"/>
        </w:rPr>
        <w:instrText xml:space="preserve"> "</w:instrText>
      </w:r>
      <w:r w:rsidR="006B58FC">
        <w:instrText>http</w:instrText>
      </w:r>
      <w:r w:rsidR="006B58FC" w:rsidRPr="006B58FC">
        <w:rPr>
          <w:lang w:val="ru-RU"/>
        </w:rPr>
        <w:instrText>://</w:instrText>
      </w:r>
      <w:r w:rsidR="006B58FC">
        <w:instrText>www</w:instrText>
      </w:r>
      <w:r w:rsidR="006B58FC" w:rsidRPr="006B58FC">
        <w:rPr>
          <w:lang w:val="ru-RU"/>
        </w:rPr>
        <w:instrText>.</w:instrText>
      </w:r>
      <w:r w:rsidR="006B58FC">
        <w:instrText>school</w:instrText>
      </w:r>
      <w:r w:rsidR="006B58FC" w:rsidRPr="006B58FC">
        <w:rPr>
          <w:lang w:val="ru-RU"/>
        </w:rPr>
        <w:instrText>.</w:instrText>
      </w:r>
      <w:r w:rsidR="006B58FC">
        <w:instrText>edu</w:instrText>
      </w:r>
      <w:r w:rsidR="006B58FC" w:rsidRPr="006B58FC">
        <w:rPr>
          <w:lang w:val="ru-RU"/>
        </w:rPr>
        <w:instrText>.</w:instrText>
      </w:r>
      <w:r w:rsidR="006B58FC">
        <w:instrText>ru</w:instrText>
      </w:r>
      <w:r w:rsidR="006B58FC" w:rsidRPr="006B58FC">
        <w:rPr>
          <w:lang w:val="ru-RU"/>
        </w:rPr>
        <w:instrText xml:space="preserve">" </w:instrText>
      </w:r>
      <w:r w:rsidR="006B58FC">
        <w:fldChar w:fldCharType="separate"/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http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://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www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school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edu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.</w:t>
      </w:r>
      <w:r w:rsidRPr="00971B39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ru</w:t>
      </w:r>
      <w:r w:rsidR="006B58FC">
        <w:rPr>
          <w:rStyle w:val="ab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ldChar w:fldCharType="end"/>
      </w:r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Каталог учебных изданий, </w:t>
      </w:r>
      <w:proofErr w:type="gramStart"/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электронного</w:t>
      </w:r>
      <w:proofErr w:type="gramEnd"/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http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://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www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ndce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edu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Pr="00971B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ru</w:t>
      </w:r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оборудования и </w:t>
      </w:r>
      <w:proofErr w:type="gramStart"/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электронных</w:t>
      </w:r>
      <w:proofErr w:type="gramEnd"/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образовательных</w:t>
      </w:r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ресурсов для общего образования 1-4 класс</w:t>
      </w:r>
    </w:p>
    <w:p w:rsid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Школьный портал</w:t>
      </w:r>
      <w:r w:rsidRPr="00971B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5" w:history="1"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http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://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www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portalschool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val="ru-RU" w:eastAsia="ru-RU"/>
          </w:rPr>
          <w:t>.</w:t>
        </w:r>
        <w:r w:rsidRPr="0072464E">
          <w:rPr>
            <w:rStyle w:val="ab"/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ru</w:t>
        </w:r>
      </w:hyperlink>
    </w:p>
    <w:p w:rsidR="00971B39" w:rsidRPr="00971B39" w:rsidRDefault="00971B39" w:rsidP="00971B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5D225D" w:rsidRPr="00971B39" w:rsidRDefault="005D225D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971B39" w:rsidRPr="00425CF5" w:rsidRDefault="00971B39">
      <w:pPr>
        <w:spacing w:after="0" w:line="480" w:lineRule="auto"/>
        <w:ind w:left="120"/>
        <w:rPr>
          <w:lang w:val="ru-RU"/>
        </w:rPr>
      </w:pPr>
    </w:p>
    <w:p w:rsidR="005D225D" w:rsidRPr="00425CF5" w:rsidRDefault="005D225D">
      <w:pPr>
        <w:spacing w:after="0" w:line="480" w:lineRule="auto"/>
        <w:ind w:left="120"/>
        <w:rPr>
          <w:lang w:val="ru-RU"/>
        </w:rPr>
      </w:pPr>
    </w:p>
    <w:p w:rsidR="005D225D" w:rsidRPr="00425CF5" w:rsidRDefault="005D225D">
      <w:pPr>
        <w:rPr>
          <w:lang w:val="ru-RU"/>
        </w:rPr>
        <w:sectPr w:rsidR="005D225D" w:rsidRPr="00425CF5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425CF5" w:rsidRPr="00425CF5" w:rsidRDefault="00425CF5">
      <w:pPr>
        <w:rPr>
          <w:lang w:val="ru-RU"/>
        </w:rPr>
      </w:pPr>
    </w:p>
    <w:sectPr w:rsidR="00425CF5" w:rsidRPr="00425C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D225D"/>
    <w:rsid w:val="00425CF5"/>
    <w:rsid w:val="00471884"/>
    <w:rsid w:val="005D225D"/>
    <w:rsid w:val="006B58FC"/>
    <w:rsid w:val="0097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B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B5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ortalschoo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15932</Words>
  <Characters>90815</Characters>
  <Application>Microsoft Office Word</Application>
  <DocSecurity>0</DocSecurity>
  <Lines>756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cp:lastPrinted>2024-09-04T00:33:00Z</cp:lastPrinted>
  <dcterms:created xsi:type="dcterms:W3CDTF">2024-09-01T01:07:00Z</dcterms:created>
  <dcterms:modified xsi:type="dcterms:W3CDTF">2024-09-04T00:34:00Z</dcterms:modified>
</cp:coreProperties>
</file>